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97" w:rsidRPr="00504697" w:rsidRDefault="00504697" w:rsidP="00504697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10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получения результата муниципальной услуги заявитель представляет</w:t>
      </w:r>
      <w:r w:rsidRPr="00504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53F9F" w:rsidRPr="00A53F9F" w:rsidRDefault="00A53F9F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182"/>
      <w:bookmarkStart w:id="1" w:name="P213"/>
      <w:bookmarkEnd w:id="0"/>
      <w:bookmarkEnd w:id="1"/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hyperlink w:anchor="P475">
        <w:r w:rsidRPr="00A53F9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заявление</w:t>
        </w:r>
      </w:hyperlink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семьи (одиноко проживающего гражданина) малоимущей (малоимущим)</w:t>
      </w:r>
      <w:r w:rsidR="00DC5C8B" w:rsidRPr="00DC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38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постановки на учет и предоставления им жилых помещений по договорам социального найма </w:t>
      </w:r>
      <w:r w:rsidR="00DC5C8B" w:rsidRPr="00181E6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(оригинал)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Default="001F26F6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183"/>
      <w:bookmarkEnd w:id="2"/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согласия членов семьи гражданина-заявителя, не являющихся дееспособными, подписанные их законными представителями, на обработку персональных данных указанных членов семьи гражданина-заявителя, 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форме, утвержденной постановлением Правительства Архангельской области от 14 ноября 2016 года № 482-пп "Об утверждении форм документов, необходимых для принятия граждан на учет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качестве нуждающихся в жилых помещениях, предоставляемых по договорам социального найма, и предоставления жилых помещений по договорам</w:t>
      </w:r>
      <w:proofErr w:type="gramEnd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социального найма"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(оригинал);</w:t>
      </w:r>
    </w:p>
    <w:p w:rsidR="00A53F9F" w:rsidRPr="00A53F9F" w:rsidRDefault="001F26F6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53F9F"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паспорт гражданина Российской Федерации или иной документ, удостоверяющий личность гражданина Российской Федерации </w:t>
      </w:r>
      <w:r w:rsidR="00A53F9F"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(за исключением случаев, предусмотренных международными договорами Российской Федерации) гражданина-заявителя и каждого члена его семьи либо одиноко проживающего гражданина-заявителя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="00DC5C8B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="00DC5C8B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C5C8B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сверки</w:t>
      </w:r>
      <w:r w:rsidR="00DC5C8B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="00A53F9F"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копии свидетельств о государственной регистрации актов гражданского состояния, выданных компетентными органами иностранного государства, и их нотариально удостоверенного перевода на русский язык,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копии свидетельств об усыновлении, выданных органами, осуществляющими государственную регистрацию актов гражданского состояния, или консульскими учреждениями Российской Федерации (последние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отсутствия у гражданина-заявителя нового свидетельства о рождении ребенка, выданного на основании измененной или вновь составленной в</w:t>
      </w:r>
      <w:proofErr w:type="gramEnd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усыновлением записи акта о рождении ребенка)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сверки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копии документов, свидетельствующих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изменении фамилий, имен и (или) отчеств (последних – при наличии) гражданином-заявителем и (или) членами его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одиноко проживающим гражданином-заявителем, если изменение фамилий, имен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отчеств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(последних – 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произошло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расчетного периода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сверки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копии судебных решений об определении места жительства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установлении факта проживания гражданина-заявителя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(или) членов его семьи либо одиноко проживающего гражданина-заявителя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определенном жилом помещении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(если место жительства гражданина-заявителя и (или) членов его семьи либо одиноко проживающего гражданина-заявителя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пределяется или устанавливается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указанных судебных решений)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документа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сверки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7) копии правоустанавливающих документов на объекты недвижимости, которые принадлежат на праве собственности гражданину-заявителю и (или) членам его семьи либо одиноко проживающему гражданину-заявителю и право </w:t>
      </w:r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proofErr w:type="gramEnd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не зарегистрировано в Едином государственном реестре недвижимости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="00C82396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="00C82396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82396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документа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сверки</w:t>
      </w:r>
      <w:r w:rsidR="00C82396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Default="001F26F6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копии документов, подтверждающих право собственности гражданина-заявителя и (или) членов его семьи либо одиноко проживающего гражданина-заявителя на транспортные средства (копии регистрационных документов на транспортные средства)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="00C82396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="00C82396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82396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документа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сверки</w:t>
      </w:r>
      <w:r w:rsidR="00C82396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Default="001F26F6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9) отчет об оценке транспортного средства, принадлежащего гражданину-заявителю и (или) членам его семьи либо одиноко проживающему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гражданину-заявителю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праве собственности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396" w:rsidRP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(оригинал)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справки (документы), содержащие сведения о доходах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сведений о заработной плате) гражданина-заявителя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всех членов его семьи либо доходах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сведений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заработной плате) одиноко проживающего гражданина-заявителя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расчетный период, выданные работодателями (представителями нанимателей)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396" w:rsidRP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(оригинал)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Default="001F26F6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11) книга учета доходов и расходов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хозяйственных операций, книга учета доходов и расходов индивидуальных предпринимателей, книга учета доходов и расходов организаций и индивидуальных предпринимателей, книга учета доходов индивидуальных предпринимателей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расчетный период в зависимости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применяемой индивидуальным предпринимателем системы налогообложения, а также выписка из этих книг с указанием общей суммы доходов индивидуального предпринимателя за расчетный период.</w:t>
      </w:r>
      <w:proofErr w:type="gramEnd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подано через Архангельский региональный портал государственных и муниципальных услуг (функций),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выписка из указанных книг к заявлению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прилагается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="00C82396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br/>
      </w:r>
      <w:r w:rsidR="00C82396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предъявлением 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="00C82396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C82396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документа</w:t>
      </w:r>
      <w:r w:rsidR="00C82396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для сверки</w:t>
      </w:r>
      <w:r w:rsidR="00C82396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F26F6" w:rsidRDefault="001F26F6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12) копии документов, подтверждающих суммы уплаченных (полученных) гражданином-заявителем и (или) членами его семьи либо одиноко проживающим гражданином-заявителем алиментов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течение расчетного периода;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13) документы, подтверждающие статус следующих лиц: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беременных женщин;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из родителей, осуществляющего уход за ребенком в возрасте до трех лет;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из родителей, осуществляющего уход за ребенком-инвалидом, в случае отсутствия сведений об инвалидности, содержащихся в федеральном реестре инвалидов;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из членов семьи, осуществляющего уход за инвалидом I группы, престарелыми гражданами старше 80 лет при наличии медицинского заключения о необходимости постоянного ухода;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граждан в возрасте от 14 лет до 23 лет, обучающихся 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 по очной форме и не получающих стипендию (справка из образовательной организации с указанием фамилии, имени, отчества</w:t>
      </w:r>
      <w:r w:rsid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(при его наличии) и даты рождения обучающегося, формы и сроков обучения, а также неполучении им стипендии </w:t>
      </w: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расчетный период);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гражданин в возрасте до 14 лет;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военнослужащих, проходящих военную службу по призыву в качестве сержантов, старшин, солдат или матросов, а также военнослужащих, обучающихся в военных профессиональных организациях и военных образовательных организациях высшего образования и не заключивших 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контракт о прохождении военной службы;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отбывающих наказание в виде лишения свободы, лиц, в отношении которых применена мера пресечения в виде заключения под стражу, а также находящихся на принудительном лечении по решению суда;</w:t>
      </w:r>
    </w:p>
    <w:p w:rsidR="001F26F6" w:rsidRP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пропавших</w:t>
      </w:r>
      <w:proofErr w:type="gramEnd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вести и находящихся в розыске;</w:t>
      </w:r>
    </w:p>
    <w:p w:rsidR="001F26F6" w:rsidRDefault="001F26F6" w:rsidP="001F26F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находящихся</w:t>
      </w:r>
      <w:proofErr w:type="gramEnd"/>
      <w:r w:rsidRPr="001F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полном государственном обеспечении;</w:t>
      </w:r>
    </w:p>
    <w:p w:rsidR="00A53F9F" w:rsidRPr="00A53F9F" w:rsidRDefault="00A53F9F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195"/>
      <w:bookmarkStart w:id="4" w:name="P207"/>
      <w:bookmarkEnd w:id="3"/>
      <w:bookmarkEnd w:id="4"/>
      <w:proofErr w:type="gramStart"/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6F8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справки о размере стипендий обучающихся в профессиональных образовательных организациях, образовательных организациях высшего образования, научных организациях, духовных образовательных организациях (в том числе аспирантов, ординаторов, ассистентов-стажеров, слушателей), выплачиваемых указанным лицам этими организациями в течение расчетного периода, а также о размере компенсационных выплат указанным лицам в период их нахождения в академическом отпуске по медицинским показаниям, приходящемся на расчетный период</w:t>
      </w:r>
      <w:r w:rsidR="00DC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C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(оригинал)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A53F9F" w:rsidRPr="00A53F9F" w:rsidRDefault="00A53F9F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208"/>
      <w:bookmarkEnd w:id="5"/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6F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) справки о размере получаемой в течение расчетного периода пенсии, выплачиваемой по договорам негосударственного пенсионного обеспечения, если она не облагается налогом на доходы физических лиц</w:t>
      </w:r>
      <w:r w:rsidR="00DC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C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(оригинал)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F9F" w:rsidRPr="00A53F9F" w:rsidRDefault="00A53F9F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209"/>
      <w:bookmarkEnd w:id="6"/>
      <w:proofErr w:type="gramStart"/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F76F8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документы, подтверждающие в течение расчетного периода доходы от продажи жилых домов, квартир, комнат, включая приватизированные жилые помещения, садовых дом</w:t>
      </w:r>
      <w:r w:rsidR="00F76F8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земельных участков, иного имущества или долей в указанном имуществе, если с этих доходов в соответствии с Налоговым </w:t>
      </w:r>
      <w:hyperlink r:id="rId6">
        <w:r w:rsidRPr="00A53F9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кодексом</w:t>
        </w:r>
      </w:hyperlink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 не уплачивался налог на доходы физических лиц</w:t>
      </w:r>
      <w:r w:rsidR="00DC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="00DC5C8B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="00DC5C8B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либо нотариально заверенная копия</w:t>
      </w:r>
      <w:r w:rsidR="00DC5C8B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документа)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C82396" w:rsidRPr="00C82396" w:rsidRDefault="00C82396" w:rsidP="00C8239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212"/>
      <w:bookmarkEnd w:id="7"/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>17) справка военного комиссариата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призыве на военную службу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мобилизации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учета дохода граждан Российской Федерации, призванных на военную службу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мобилизации в Вооруженные Силы Российской Федерации (при определении размера дохода, приходящегося на каждого члена семьи гражданина-заявителя, или дохода одиноко проживающего гражданина-заявителя);</w:t>
      </w:r>
    </w:p>
    <w:p w:rsidR="00C82396" w:rsidRPr="00AD3FA6" w:rsidRDefault="00C82396" w:rsidP="00C82396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D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документ уполномоченного органа, подтверждающий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AD3F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специальной военной операции, проводимой на территориях Донецкой Народной Республики, Луганской Народной Республики, Запорожской </w:t>
      </w:r>
      <w:r w:rsidRPr="00AD3F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области, Херсонской области и Украины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военная операция), и (или) выполнение 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отражению вооруженного вторжения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</w:t>
      </w:r>
      <w:proofErr w:type="gramEnd"/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военной операции (далее - задачи по отражению вооруженного вторжения,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ходе вооруженной провокации),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случае учета дохода военнослужащих, сотрудников некоторых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участие в специальной военной операции и (или) выполняющих задачи по отражению вооруженного вторжения, в ходе вооруженной провокации, сотрудников уголовно-исполнительной</w:t>
      </w:r>
      <w:proofErr w:type="gramEnd"/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Российской Федерации, выполняющих возложенные на них задачи в ходе специальной военной операции, лиц, заключивших контракт о пребывании в добровольческом формировании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(о добровольном содействии в выполнении задач, возложенных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Вооруженные Силы Российской Федерации или войска национальной гвардии Российской Федерации) для участия в специальной военной операции и (или) для выполнения задач по отражению вооруженного вторжения, в ходе вооруженной провокации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 определении</w:t>
      </w:r>
      <w:proofErr w:type="gramEnd"/>
      <w:r w:rsidRPr="00C823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размера дохода, приходящегося на каждого члена семьи гражданина-заявителя, или дохода одиноко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живающего гражданина-заявителя)</w:t>
      </w:r>
      <w:r w:rsidRPr="00326B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(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)</w:t>
      </w:r>
      <w:r w:rsidRPr="00AD3FA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106FB" w:rsidRDefault="003106FB" w:rsidP="00AD3FA6">
      <w:pPr>
        <w:suppressAutoHyphens/>
        <w:spacing w:before="120" w:after="12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9FA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Документы, которые заявитель вправе представить по собственной инициативе</w:t>
      </w:r>
      <w:r w:rsidRPr="004D49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53F9F" w:rsidRPr="00A53F9F" w:rsidRDefault="00A53F9F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правоустанавливающие документы на объекты недвижимости, которые принадлежат на праве собственности гражданину-заявителю и (или) членам его семьи либо одиноко проживающему гражданину-заявителю и право </w:t>
      </w:r>
      <w:proofErr w:type="gramStart"/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собственности</w:t>
      </w:r>
      <w:proofErr w:type="gramEnd"/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которые зарегистрировано в Едином государственном реестре недвижимости</w:t>
      </w:r>
      <w:r w:rsidR="00DC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="00DC5C8B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="00DC5C8B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53F9F" w:rsidRDefault="00204032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A53F9F"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) документы органов (организаций) социальной защиты населения, органов Фонда пенсионного и социального страхования Российской Федерации, органов (организаций) службы занятости населения, копии документов других государственных органов, органов местного самоуправления, подведомственных им организаций, осуществляющих социальные выплаты из бюджетов бюджетной системы Российской Федерации и других источников, о доходах гражданина-заявителя и членов его семьи либо доходах одиноко проживающего гражданина-заявителя за расчетный период</w:t>
      </w:r>
      <w:r w:rsidR="00DC5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="00DC5C8B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</w:t>
      </w:r>
      <w:proofErr w:type="gramEnd"/>
      <w:r w:rsidR="00DC5C8B"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с предъявлением </w:t>
      </w:r>
      <w:r w:rsidR="00DC5C8B"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="00DC5C8B"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="00A53F9F" w:rsidRPr="00A53F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032" w:rsidRDefault="00204032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копии налоговых деклараций о доходах гражданина-заявителя и каждого члена его семьи либо одиноко проживающего гражданина-заявителя 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расчетный период, заверенные налоговыми органами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032" w:rsidRDefault="00204032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копии документов органа регистрации прав о стоимости принадлежащих гражданину-заявителю, членам его семьи либо одиноко проживающему гражданину-заявителю недвижимого имущества (кроме земельных участков)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032" w:rsidRDefault="00204032" w:rsidP="00A53F9F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копии документов государственного кадастра недвижимости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стоимости земельных участков, принадлежащих гражданину-заявителю, членам его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либо одиноко проживающему гражданину-заявителю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032" w:rsidRPr="00204032" w:rsidRDefault="00204032" w:rsidP="00204032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документ органа регистрационного учета граждан Российской Федерации по месту пребывания и по месту жительства в пределах Российской Федерации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регистрационного учета граждан Российской Федерации) о количестве граждан, зарегистрированных в жилом помещении, в котором проживает (проживают) гражданин-заявитель и члены его семьи либо одиноко проживающий гражданин-заявитель. </w:t>
      </w:r>
    </w:p>
    <w:p w:rsidR="00204032" w:rsidRDefault="00204032" w:rsidP="00204032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указанный документ должен быть выдан не ранее чем за 10 календарных дней до дня представления 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032" w:rsidRDefault="00204032" w:rsidP="00204032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сведения, содержащиеся в индивидуальном лицевом счете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(в отношении гражданина-заявителя и членов его семьи либо одиноко проживающего гражданина-заявителя)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032" w:rsidRDefault="00204032" w:rsidP="00204032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8) копии свидетельств о государственной регистрации актов гражданского состояния, отражающих семейные отношения гражданина-заявителя и членов его семьи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(копия</w:t>
      </w:r>
      <w:r w:rsidRPr="005F503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документа с предъявлением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оригинала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04032" w:rsidRPr="00A53F9F" w:rsidRDefault="00204032" w:rsidP="00204032">
      <w:pPr>
        <w:suppressAutoHyphens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сведения о заработной плате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расчетный период с указанием суммы удержанного и перечисленного с нее налога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403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доходы физических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(оригинал</w:t>
      </w:r>
      <w:r w:rsidRPr="00181E63">
        <w:rPr>
          <w:rFonts w:ascii="Times New Roman" w:hAnsi="Times New Roman" w:cs="Times New Roman"/>
          <w:b/>
          <w:i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  <w:bookmarkStart w:id="8" w:name="_GoBack"/>
      <w:bookmarkEnd w:id="8"/>
    </w:p>
    <w:sectPr w:rsidR="00204032" w:rsidRPr="00A53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C06"/>
    <w:rsid w:val="00031D2C"/>
    <w:rsid w:val="000837CA"/>
    <w:rsid w:val="001F26F6"/>
    <w:rsid w:val="001F2E69"/>
    <w:rsid w:val="00204032"/>
    <w:rsid w:val="003106FB"/>
    <w:rsid w:val="00325396"/>
    <w:rsid w:val="00326B47"/>
    <w:rsid w:val="00364720"/>
    <w:rsid w:val="003B2F0A"/>
    <w:rsid w:val="004D49FA"/>
    <w:rsid w:val="00504697"/>
    <w:rsid w:val="0052358C"/>
    <w:rsid w:val="005C1B09"/>
    <w:rsid w:val="0067102F"/>
    <w:rsid w:val="00685A2C"/>
    <w:rsid w:val="006D3E3F"/>
    <w:rsid w:val="007F0B53"/>
    <w:rsid w:val="00A45205"/>
    <w:rsid w:val="00A53F9F"/>
    <w:rsid w:val="00AD3FA6"/>
    <w:rsid w:val="00B44643"/>
    <w:rsid w:val="00B72BAA"/>
    <w:rsid w:val="00C3237C"/>
    <w:rsid w:val="00C82396"/>
    <w:rsid w:val="00DC5C8B"/>
    <w:rsid w:val="00DF664B"/>
    <w:rsid w:val="00E25F2A"/>
    <w:rsid w:val="00E41C06"/>
    <w:rsid w:val="00E43852"/>
    <w:rsid w:val="00F76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49F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49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07749DCDDDB8770D2648EC7234ADAAD135D6B6ADB47576918320160A326585EC0358CF2232AEB8340E2B7DC30c4sA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85B96C-B029-4D83-86F7-D0A77AB8E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5</Pages>
  <Words>1869</Words>
  <Characters>10657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Татьяна Викторовна Одинцова</cp:lastModifiedBy>
  <cp:revision>9</cp:revision>
  <cp:lastPrinted>2024-07-30T07:44:00Z</cp:lastPrinted>
  <dcterms:created xsi:type="dcterms:W3CDTF">2023-12-20T11:58:00Z</dcterms:created>
  <dcterms:modified xsi:type="dcterms:W3CDTF">2026-08-05T13:34:00Z</dcterms:modified>
</cp:coreProperties>
</file>